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E938" w14:textId="77777777" w:rsidR="006B2B67" w:rsidRDefault="006B2B67" w:rsidP="00CD4EBF">
      <w:pPr>
        <w:spacing w:after="0" w:line="240" w:lineRule="auto"/>
        <w:contextualSpacing/>
        <w:rPr>
          <w:b/>
          <w:bCs/>
        </w:rPr>
      </w:pPr>
      <w:r w:rsidRPr="006B2B67">
        <w:rPr>
          <w:b/>
          <w:bCs/>
        </w:rPr>
        <w:t>Governance Committee Meeting</w:t>
      </w:r>
    </w:p>
    <w:p w14:paraId="341728B7" w14:textId="55C8C854" w:rsidR="001A1589" w:rsidRDefault="001A1589" w:rsidP="00CD4EBF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Wednesday, May 28, 2025</w:t>
      </w:r>
    </w:p>
    <w:p w14:paraId="070BDAD5" w14:textId="77777777" w:rsidR="001A1589" w:rsidRPr="006B2B67" w:rsidRDefault="001A1589" w:rsidP="00CD4EBF">
      <w:pPr>
        <w:spacing w:after="0" w:line="240" w:lineRule="auto"/>
        <w:contextualSpacing/>
        <w:rPr>
          <w:b/>
          <w:bCs/>
        </w:rPr>
      </w:pPr>
    </w:p>
    <w:p w14:paraId="01765869" w14:textId="77777777" w:rsidR="00BB52B5" w:rsidRDefault="00BB52B5" w:rsidP="00CD4EBF">
      <w:pPr>
        <w:spacing w:after="0" w:line="240" w:lineRule="auto"/>
        <w:contextualSpacing/>
        <w:rPr>
          <w:b/>
          <w:bCs/>
        </w:rPr>
      </w:pPr>
    </w:p>
    <w:p w14:paraId="1C3293BC" w14:textId="02087ACF" w:rsidR="006B2B67" w:rsidRPr="006B2B67" w:rsidRDefault="006B2B67" w:rsidP="00CD4EBF">
      <w:pPr>
        <w:spacing w:after="0" w:line="240" w:lineRule="auto"/>
        <w:contextualSpacing/>
        <w:rPr>
          <w:b/>
          <w:bCs/>
        </w:rPr>
      </w:pPr>
      <w:r w:rsidRPr="006B2B67">
        <w:rPr>
          <w:b/>
          <w:bCs/>
        </w:rPr>
        <w:t>New Board Member Orientation</w:t>
      </w:r>
    </w:p>
    <w:p w14:paraId="5B5A457F" w14:textId="0F2EFC81" w:rsidR="006B2B67" w:rsidRPr="006B2B67" w:rsidRDefault="00BB52B5" w:rsidP="00CD4EBF">
      <w:pPr>
        <w:numPr>
          <w:ilvl w:val="0"/>
          <w:numId w:val="2"/>
        </w:numPr>
        <w:spacing w:after="0" w:line="240" w:lineRule="auto"/>
        <w:contextualSpacing/>
      </w:pPr>
      <w:r>
        <w:t>D</w:t>
      </w:r>
      <w:r w:rsidR="006B2B67" w:rsidRPr="006B2B67">
        <w:t>iscuss</w:t>
      </w:r>
      <w:r>
        <w:t>ed</w:t>
      </w:r>
      <w:r w:rsidR="006B2B67" w:rsidRPr="006B2B67">
        <w:t xml:space="preserve"> the changes made to the board member orientation based on feedback from </w:t>
      </w:r>
      <w:r>
        <w:t xml:space="preserve">Commissioners </w:t>
      </w:r>
      <w:r w:rsidR="006B2B67" w:rsidRPr="006B2B67">
        <w:t xml:space="preserve">Jerry, </w:t>
      </w:r>
      <w:r>
        <w:t>Zoe</w:t>
      </w:r>
      <w:r w:rsidR="006B2B67" w:rsidRPr="006B2B67">
        <w:t>, and Vicki.</w:t>
      </w:r>
    </w:p>
    <w:p w14:paraId="31290DCD" w14:textId="77777777" w:rsidR="006B2B67" w:rsidRPr="006B2B67" w:rsidRDefault="006B2B67" w:rsidP="00CD4EBF">
      <w:pPr>
        <w:numPr>
          <w:ilvl w:val="0"/>
          <w:numId w:val="2"/>
        </w:numPr>
        <w:spacing w:after="0" w:line="240" w:lineRule="auto"/>
        <w:contextualSpacing/>
      </w:pPr>
      <w:r w:rsidRPr="006B2B67">
        <w:t>The President is now responsible for leading the orientation, with the Vice President and Executive Director supporting.</w:t>
      </w:r>
    </w:p>
    <w:p w14:paraId="0F034432" w14:textId="77777777" w:rsidR="006B2B67" w:rsidRPr="006B2B67" w:rsidRDefault="006B2B67" w:rsidP="00CD4EBF">
      <w:pPr>
        <w:numPr>
          <w:ilvl w:val="0"/>
          <w:numId w:val="2"/>
        </w:numPr>
        <w:spacing w:after="0" w:line="240" w:lineRule="auto"/>
        <w:contextualSpacing/>
      </w:pPr>
      <w:r w:rsidRPr="006B2B67">
        <w:t>The orientation aims to foster relationships between new board members and the Executive Director.</w:t>
      </w:r>
    </w:p>
    <w:p w14:paraId="0B5BFA06" w14:textId="04432770" w:rsidR="006B2B67" w:rsidRPr="006B2B67" w:rsidRDefault="008F4949" w:rsidP="00CD4EBF">
      <w:pPr>
        <w:numPr>
          <w:ilvl w:val="0"/>
          <w:numId w:val="2"/>
        </w:numPr>
        <w:spacing w:after="0" w:line="240" w:lineRule="auto"/>
        <w:contextualSpacing/>
      </w:pPr>
      <w:r>
        <w:t>Susan</w:t>
      </w:r>
      <w:r w:rsidR="006B2B67" w:rsidRPr="006B2B67">
        <w:t xml:space="preserve"> mentions the inclusion of HR training and performance evaluation in the orientation to ensure commissioners understand these processes.</w:t>
      </w:r>
    </w:p>
    <w:p w14:paraId="4DB270E6" w14:textId="3BFF2A97" w:rsidR="006B2B67" w:rsidRPr="006B2B67" w:rsidRDefault="008F4949" w:rsidP="00CD4EBF">
      <w:pPr>
        <w:numPr>
          <w:ilvl w:val="0"/>
          <w:numId w:val="3"/>
        </w:numPr>
        <w:spacing w:after="0" w:line="240" w:lineRule="auto"/>
        <w:contextualSpacing/>
      </w:pPr>
      <w:r>
        <w:t>Commissioner Hill</w:t>
      </w:r>
      <w:r w:rsidR="006B2B67" w:rsidRPr="006B2B67">
        <w:t xml:space="preserve"> emphasize</w:t>
      </w:r>
      <w:r w:rsidR="00ED62CA">
        <w:t>d</w:t>
      </w:r>
      <w:r w:rsidR="006B2B67" w:rsidRPr="006B2B67">
        <w:t xml:space="preserve"> the importance of the governance overview section, suggesting it should be led by the President and Executive Director.</w:t>
      </w:r>
    </w:p>
    <w:p w14:paraId="51A20EF4" w14:textId="77777777" w:rsidR="006B2B67" w:rsidRPr="006B2B67" w:rsidRDefault="006B2B67" w:rsidP="00CD4EBF">
      <w:pPr>
        <w:numPr>
          <w:ilvl w:val="0"/>
          <w:numId w:val="3"/>
        </w:numPr>
        <w:spacing w:after="0" w:line="240" w:lineRule="auto"/>
        <w:contextualSpacing/>
      </w:pPr>
      <w:r w:rsidRPr="006B2B67">
        <w:t>The board is described as a governance and policy board, not an operations board.</w:t>
      </w:r>
    </w:p>
    <w:p w14:paraId="512499F4" w14:textId="77777777" w:rsidR="006B2B67" w:rsidRDefault="006B2B67" w:rsidP="00CD4EBF">
      <w:pPr>
        <w:numPr>
          <w:ilvl w:val="0"/>
          <w:numId w:val="3"/>
        </w:numPr>
        <w:spacing w:after="0" w:line="240" w:lineRule="auto"/>
        <w:contextualSpacing/>
      </w:pPr>
      <w:r w:rsidRPr="006B2B67">
        <w:t>The need for a comprehensive tour for new board members is discussed, considering their level of experience and specific project interests.</w:t>
      </w:r>
    </w:p>
    <w:p w14:paraId="6443633A" w14:textId="6B79FB0A" w:rsidR="00721957" w:rsidRDefault="00721957" w:rsidP="00CD4EBF">
      <w:pPr>
        <w:numPr>
          <w:ilvl w:val="0"/>
          <w:numId w:val="3"/>
        </w:numPr>
        <w:spacing w:after="0" w:line="240" w:lineRule="auto"/>
        <w:contextualSpacing/>
      </w:pPr>
      <w:r>
        <w:t>It was suggested to add IT and Golf to the list of Directors the new board members will be meeting with.</w:t>
      </w:r>
    </w:p>
    <w:p w14:paraId="62922300" w14:textId="66078366" w:rsidR="007C3331" w:rsidRDefault="007C3331" w:rsidP="00CD4EBF">
      <w:pPr>
        <w:numPr>
          <w:ilvl w:val="0"/>
          <w:numId w:val="3"/>
        </w:numPr>
        <w:spacing w:after="0" w:line="240" w:lineRule="auto"/>
        <w:contextualSpacing/>
      </w:pPr>
      <w:r>
        <w:t>Commissioner Rostad suggested to have this reviewed annually.</w:t>
      </w:r>
    </w:p>
    <w:p w14:paraId="3998EF27" w14:textId="4C950800" w:rsidR="00CE5337" w:rsidRPr="006B2B67" w:rsidRDefault="00CE5337" w:rsidP="00CE5337">
      <w:pPr>
        <w:numPr>
          <w:ilvl w:val="1"/>
          <w:numId w:val="3"/>
        </w:numPr>
        <w:spacing w:after="0" w:line="240" w:lineRule="auto"/>
        <w:contextualSpacing/>
      </w:pPr>
      <w:r>
        <w:t>Bring to the board meeting for approval.</w:t>
      </w:r>
    </w:p>
    <w:p w14:paraId="2800B503" w14:textId="77777777" w:rsidR="00BB52B5" w:rsidRDefault="00BB52B5" w:rsidP="00CD4EBF">
      <w:pPr>
        <w:spacing w:after="0" w:line="240" w:lineRule="auto"/>
        <w:contextualSpacing/>
        <w:rPr>
          <w:b/>
          <w:bCs/>
        </w:rPr>
      </w:pPr>
    </w:p>
    <w:p w14:paraId="36A1DF46" w14:textId="76F3F137" w:rsidR="006B2B67" w:rsidRPr="006B2B67" w:rsidRDefault="00D64C35" w:rsidP="00CD4EBF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Park Board</w:t>
      </w:r>
      <w:r w:rsidR="00BB52B5">
        <w:rPr>
          <w:b/>
          <w:bCs/>
        </w:rPr>
        <w:t xml:space="preserve"> </w:t>
      </w:r>
      <w:r w:rsidR="006B2B67" w:rsidRPr="006B2B67">
        <w:rPr>
          <w:b/>
          <w:bCs/>
        </w:rPr>
        <w:t xml:space="preserve">Benefits </w:t>
      </w:r>
    </w:p>
    <w:p w14:paraId="7AFF5AF1" w14:textId="6D547D9E" w:rsidR="006B2B67" w:rsidRPr="006B2B67" w:rsidRDefault="00BB52B5" w:rsidP="00CD4EBF">
      <w:pPr>
        <w:numPr>
          <w:ilvl w:val="0"/>
          <w:numId w:val="4"/>
        </w:numPr>
        <w:spacing w:after="0" w:line="240" w:lineRule="auto"/>
        <w:contextualSpacing/>
      </w:pPr>
      <w:r>
        <w:t>D</w:t>
      </w:r>
      <w:r w:rsidR="006B2B67" w:rsidRPr="006B2B67">
        <w:t>iscuss</w:t>
      </w:r>
      <w:r>
        <w:t>ed</w:t>
      </w:r>
      <w:r w:rsidR="006B2B67" w:rsidRPr="006B2B67">
        <w:t xml:space="preserve"> the benefits and privileges for current and past commissioners, including golf, shelter rentals, and family passes.</w:t>
      </w:r>
    </w:p>
    <w:p w14:paraId="3150B993" w14:textId="3949AB0B" w:rsidR="006B2B67" w:rsidRPr="006B2B67" w:rsidRDefault="006B2B67" w:rsidP="00CD4EBF">
      <w:pPr>
        <w:numPr>
          <w:ilvl w:val="0"/>
          <w:numId w:val="4"/>
        </w:numPr>
        <w:spacing w:after="0" w:line="240" w:lineRule="auto"/>
        <w:contextualSpacing/>
      </w:pPr>
      <w:r w:rsidRPr="006B2B67">
        <w:t>The conversation include</w:t>
      </w:r>
      <w:r w:rsidR="00343441">
        <w:t>d</w:t>
      </w:r>
      <w:r w:rsidRPr="006B2B67">
        <w:t xml:space="preserve"> the specifics of what benefits are retained and what changes are proposed for current and future commissioners.</w:t>
      </w:r>
    </w:p>
    <w:p w14:paraId="00EC1725" w14:textId="07506137" w:rsidR="006B2B67" w:rsidRPr="006B2B67" w:rsidRDefault="006B2B67" w:rsidP="00CD4EBF">
      <w:pPr>
        <w:numPr>
          <w:ilvl w:val="0"/>
          <w:numId w:val="4"/>
        </w:numPr>
        <w:spacing w:after="0" w:line="240" w:lineRule="auto"/>
        <w:contextualSpacing/>
      </w:pPr>
      <w:r w:rsidRPr="006B2B67">
        <w:t>The discussion touche</w:t>
      </w:r>
      <w:r w:rsidR="00343441">
        <w:t>d</w:t>
      </w:r>
      <w:r w:rsidRPr="006B2B67">
        <w:t xml:space="preserve"> on the importance of commissioners being ambassadors for the park district and not abusing their privileges.</w:t>
      </w:r>
    </w:p>
    <w:p w14:paraId="16DF3D72" w14:textId="6AFC5861" w:rsidR="00BB52B5" w:rsidRPr="00BB52B5" w:rsidRDefault="006B2B67" w:rsidP="00DE12BC">
      <w:pPr>
        <w:numPr>
          <w:ilvl w:val="0"/>
          <w:numId w:val="4"/>
        </w:numPr>
        <w:spacing w:after="0" w:line="240" w:lineRule="auto"/>
        <w:contextualSpacing/>
        <w:rPr>
          <w:b/>
          <w:bCs/>
        </w:rPr>
      </w:pPr>
      <w:r w:rsidRPr="006B2B67">
        <w:t>The need for clear definitions and guidelines for benefits is emphasized to avoid confusion and ensure fairness.</w:t>
      </w:r>
    </w:p>
    <w:p w14:paraId="30D7E8DC" w14:textId="3D7C2839" w:rsidR="006B2B67" w:rsidRPr="006B2B67" w:rsidRDefault="00BB52B5" w:rsidP="00CD4EBF">
      <w:pPr>
        <w:numPr>
          <w:ilvl w:val="0"/>
          <w:numId w:val="5"/>
        </w:numPr>
        <w:spacing w:after="0" w:line="240" w:lineRule="auto"/>
        <w:contextualSpacing/>
      </w:pPr>
      <w:r>
        <w:t>D</w:t>
      </w:r>
      <w:r w:rsidR="006B2B67" w:rsidRPr="006B2B67">
        <w:t>iscuss</w:t>
      </w:r>
      <w:r>
        <w:t>ed</w:t>
      </w:r>
      <w:r w:rsidR="006B2B67" w:rsidRPr="006B2B67">
        <w:t xml:space="preserve"> the benefits for full-time staff, including golf cards, family passes, and rental privileges.</w:t>
      </w:r>
    </w:p>
    <w:p w14:paraId="660D0DB2" w14:textId="0B60C5FC" w:rsidR="006B2B67" w:rsidRDefault="006B2B67" w:rsidP="00CD4EBF">
      <w:pPr>
        <w:numPr>
          <w:ilvl w:val="0"/>
          <w:numId w:val="5"/>
        </w:numPr>
        <w:spacing w:after="0" w:line="240" w:lineRule="auto"/>
        <w:contextualSpacing/>
      </w:pPr>
      <w:r w:rsidRPr="006B2B67">
        <w:t>The conversation include</w:t>
      </w:r>
      <w:r w:rsidR="00A301FF">
        <w:t>d</w:t>
      </w:r>
      <w:r w:rsidRPr="006B2B67">
        <w:t xml:space="preserve"> the need for clear guidelines and accountability for staff using these benefits.</w:t>
      </w:r>
    </w:p>
    <w:p w14:paraId="1E5A248F" w14:textId="155E9156" w:rsidR="00DB0AA7" w:rsidRDefault="00DB0AA7" w:rsidP="00CD4EBF">
      <w:pPr>
        <w:numPr>
          <w:ilvl w:val="0"/>
          <w:numId w:val="5"/>
        </w:numPr>
        <w:spacing w:after="0" w:line="240" w:lineRule="auto"/>
        <w:contextualSpacing/>
      </w:pPr>
      <w:r>
        <w:t>There was discussion regarding the age limit of children.  This needs to be consistent</w:t>
      </w:r>
      <w:r w:rsidR="008826B6">
        <w:t xml:space="preserve"> throughout.</w:t>
      </w:r>
    </w:p>
    <w:p w14:paraId="614AE0B0" w14:textId="45329386" w:rsidR="00CE625D" w:rsidRDefault="00CE625D" w:rsidP="00CD4EBF">
      <w:pPr>
        <w:numPr>
          <w:ilvl w:val="0"/>
          <w:numId w:val="5"/>
        </w:numPr>
        <w:spacing w:after="0" w:line="240" w:lineRule="auto"/>
        <w:contextualSpacing/>
      </w:pPr>
      <w:r>
        <w:t xml:space="preserve">It was discussed that </w:t>
      </w:r>
      <w:r w:rsidR="008F527D">
        <w:t>as of right now, there will be no benefits for the FPSC.</w:t>
      </w:r>
    </w:p>
    <w:p w14:paraId="5DFA2104" w14:textId="4DA4F484" w:rsidR="00D81617" w:rsidRDefault="00D81617" w:rsidP="00D81617">
      <w:pPr>
        <w:numPr>
          <w:ilvl w:val="1"/>
          <w:numId w:val="5"/>
        </w:numPr>
        <w:spacing w:after="0" w:line="240" w:lineRule="auto"/>
        <w:contextualSpacing/>
      </w:pPr>
      <w:r>
        <w:t>Bring to the next Governance Meeting.</w:t>
      </w:r>
    </w:p>
    <w:p w14:paraId="7EB6FFCF" w14:textId="77777777" w:rsidR="00B23AFD" w:rsidRDefault="00B23AFD" w:rsidP="00B23AFD">
      <w:pPr>
        <w:spacing w:after="0" w:line="240" w:lineRule="auto"/>
        <w:contextualSpacing/>
        <w:rPr>
          <w:b/>
          <w:bCs/>
        </w:rPr>
      </w:pPr>
    </w:p>
    <w:p w14:paraId="0D4810F6" w14:textId="0916536D" w:rsidR="00B23AFD" w:rsidRDefault="00B23AFD" w:rsidP="00B23AFD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Governance Annual Work Plan Monitoring</w:t>
      </w:r>
    </w:p>
    <w:p w14:paraId="4C7894D4" w14:textId="7C285E39" w:rsidR="00B23AFD" w:rsidRDefault="00CE5337" w:rsidP="00B23AFD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 xml:space="preserve">This was reviewed and discussed to </w:t>
      </w:r>
      <w:r w:rsidR="00BC5F99">
        <w:t>make the ch</w:t>
      </w:r>
      <w:r w:rsidR="00A5655D">
        <w:t xml:space="preserve">ange </w:t>
      </w:r>
      <w:r w:rsidR="00BC5F99">
        <w:t xml:space="preserve">Commissioner Dawson suggested to change </w:t>
      </w:r>
      <w:r w:rsidR="00A5655D">
        <w:t>number 1 to say</w:t>
      </w:r>
      <w:r w:rsidR="00DA242C">
        <w:t>:  The Board will not give direction to any employee other than the Executive Director unless directed by the Executive Director.</w:t>
      </w:r>
    </w:p>
    <w:p w14:paraId="3E5CC894" w14:textId="55FEF4AA" w:rsidR="00602BA7" w:rsidRPr="006B2B67" w:rsidRDefault="00602BA7" w:rsidP="00602BA7">
      <w:pPr>
        <w:pStyle w:val="ListParagraph"/>
        <w:numPr>
          <w:ilvl w:val="1"/>
          <w:numId w:val="12"/>
        </w:numPr>
        <w:spacing w:after="0" w:line="240" w:lineRule="auto"/>
      </w:pPr>
      <w:r>
        <w:t>Bring to the board meeting on the consent agenda.</w:t>
      </w:r>
    </w:p>
    <w:p w14:paraId="6CE410F8" w14:textId="77777777" w:rsidR="00BB52B5" w:rsidRDefault="00BB52B5" w:rsidP="00CD4EBF">
      <w:pPr>
        <w:spacing w:after="0" w:line="240" w:lineRule="auto"/>
        <w:contextualSpacing/>
        <w:rPr>
          <w:b/>
          <w:bCs/>
        </w:rPr>
      </w:pPr>
    </w:p>
    <w:p w14:paraId="5D49A3C3" w14:textId="7D53978A" w:rsidR="006B2B67" w:rsidRPr="006B2B67" w:rsidRDefault="0034673B" w:rsidP="00CD4EBF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SB 1280 </w:t>
      </w:r>
      <w:r w:rsidR="006B2B67" w:rsidRPr="006B2B67">
        <w:rPr>
          <w:b/>
          <w:bCs/>
        </w:rPr>
        <w:t xml:space="preserve">Public Comment </w:t>
      </w:r>
      <w:r>
        <w:rPr>
          <w:b/>
          <w:bCs/>
        </w:rPr>
        <w:t xml:space="preserve">Period </w:t>
      </w:r>
      <w:r w:rsidR="006B2B67" w:rsidRPr="006B2B67">
        <w:rPr>
          <w:b/>
          <w:bCs/>
        </w:rPr>
        <w:t xml:space="preserve">Policy </w:t>
      </w:r>
    </w:p>
    <w:p w14:paraId="6D1C597C" w14:textId="08379905" w:rsidR="006B2B67" w:rsidRPr="006B2B67" w:rsidRDefault="006B2B67" w:rsidP="00CD4EBF">
      <w:pPr>
        <w:numPr>
          <w:ilvl w:val="0"/>
          <w:numId w:val="6"/>
        </w:numPr>
        <w:spacing w:after="0" w:line="240" w:lineRule="auto"/>
        <w:contextualSpacing/>
      </w:pPr>
      <w:r w:rsidRPr="006B2B67">
        <w:t>S</w:t>
      </w:r>
      <w:r w:rsidR="00BB52B5">
        <w:t xml:space="preserve">usan </w:t>
      </w:r>
      <w:r w:rsidRPr="006B2B67">
        <w:t>introduce</w:t>
      </w:r>
      <w:r w:rsidR="00BB52B5">
        <w:t>d</w:t>
      </w:r>
      <w:r w:rsidRPr="006B2B67">
        <w:t xml:space="preserve"> a draft public comment policy for board meetings, based on the new legislation.</w:t>
      </w:r>
    </w:p>
    <w:p w14:paraId="73A1EE98" w14:textId="77777777" w:rsidR="006B2B67" w:rsidRPr="006B2B67" w:rsidRDefault="006B2B67" w:rsidP="00CD4EBF">
      <w:pPr>
        <w:numPr>
          <w:ilvl w:val="0"/>
          <w:numId w:val="6"/>
        </w:numPr>
        <w:spacing w:after="0" w:line="240" w:lineRule="auto"/>
        <w:contextualSpacing/>
      </w:pPr>
      <w:r w:rsidRPr="006B2B67">
        <w:t>The policy aims to streamline the process for public comment and ensure compliance with the new law.</w:t>
      </w:r>
    </w:p>
    <w:p w14:paraId="264B237F" w14:textId="77777777" w:rsidR="006B2B67" w:rsidRPr="006B2B67" w:rsidRDefault="006B2B67" w:rsidP="00CD4EBF">
      <w:pPr>
        <w:numPr>
          <w:ilvl w:val="0"/>
          <w:numId w:val="6"/>
        </w:numPr>
        <w:spacing w:after="0" w:line="240" w:lineRule="auto"/>
        <w:contextualSpacing/>
      </w:pPr>
      <w:r w:rsidRPr="006B2B67">
        <w:t>The conversation includes the need for a formal procedure for handling public comments and ensuring transparency.</w:t>
      </w:r>
    </w:p>
    <w:p w14:paraId="2B9D96BB" w14:textId="77777777" w:rsidR="006B2B67" w:rsidRDefault="006B2B67" w:rsidP="00CD4EBF">
      <w:pPr>
        <w:numPr>
          <w:ilvl w:val="0"/>
          <w:numId w:val="6"/>
        </w:numPr>
        <w:spacing w:after="0" w:line="240" w:lineRule="auto"/>
        <w:contextualSpacing/>
      </w:pPr>
      <w:r w:rsidRPr="006B2B67">
        <w:t>The importance of clear communication and adherence to the policy is emphasized to maintain order and respect during meetings.</w:t>
      </w:r>
    </w:p>
    <w:p w14:paraId="3B048879" w14:textId="46E2A1BB" w:rsidR="0034673B" w:rsidRDefault="0034673B" w:rsidP="00CD4EBF">
      <w:pPr>
        <w:numPr>
          <w:ilvl w:val="0"/>
          <w:numId w:val="6"/>
        </w:numPr>
        <w:spacing w:after="0" w:line="240" w:lineRule="auto"/>
        <w:contextualSpacing/>
      </w:pPr>
      <w:r>
        <w:t xml:space="preserve">It was suggested that the policy </w:t>
      </w:r>
      <w:r w:rsidR="005D262D">
        <w:t>could be projected on the screen instead of being read at the meeting.</w:t>
      </w:r>
    </w:p>
    <w:p w14:paraId="6D9D17B7" w14:textId="71CC35F3" w:rsidR="00D4709D" w:rsidRPr="006B2B67" w:rsidRDefault="00D4709D" w:rsidP="00D4709D">
      <w:pPr>
        <w:numPr>
          <w:ilvl w:val="1"/>
          <w:numId w:val="6"/>
        </w:numPr>
        <w:spacing w:after="0" w:line="240" w:lineRule="auto"/>
        <w:contextualSpacing/>
      </w:pPr>
      <w:r>
        <w:t>Bring to the board meeting on the consent agenda.</w:t>
      </w:r>
    </w:p>
    <w:p w14:paraId="18C35501" w14:textId="77777777" w:rsidR="00BB52B5" w:rsidRDefault="00BB52B5" w:rsidP="00CD4EBF">
      <w:pPr>
        <w:spacing w:after="0" w:line="240" w:lineRule="auto"/>
        <w:contextualSpacing/>
        <w:rPr>
          <w:b/>
          <w:bCs/>
        </w:rPr>
      </w:pPr>
    </w:p>
    <w:p w14:paraId="57AC445F" w14:textId="52155DFB" w:rsidR="006B2B67" w:rsidRPr="006B2B67" w:rsidRDefault="006B2B67" w:rsidP="00CD4EBF">
      <w:pPr>
        <w:spacing w:after="0" w:line="240" w:lineRule="auto"/>
        <w:contextualSpacing/>
        <w:rPr>
          <w:b/>
          <w:bCs/>
        </w:rPr>
      </w:pPr>
      <w:r w:rsidRPr="006B2B67">
        <w:rPr>
          <w:b/>
          <w:bCs/>
        </w:rPr>
        <w:t>Legislative Updates</w:t>
      </w:r>
    </w:p>
    <w:p w14:paraId="06C7D272" w14:textId="74BCEAFA" w:rsidR="006B2B67" w:rsidRPr="006B2B67" w:rsidRDefault="00CD4EBF" w:rsidP="00CD4EBF">
      <w:pPr>
        <w:numPr>
          <w:ilvl w:val="0"/>
          <w:numId w:val="7"/>
        </w:numPr>
        <w:spacing w:after="0" w:line="240" w:lineRule="auto"/>
        <w:contextualSpacing/>
      </w:pPr>
      <w:r>
        <w:t>Broc</w:t>
      </w:r>
      <w:r w:rsidR="006B2B67" w:rsidRPr="006B2B67">
        <w:t xml:space="preserve"> provides an update on the legislative session, including key bills and their impact on park districts.</w:t>
      </w:r>
    </w:p>
    <w:p w14:paraId="3AE12267" w14:textId="77777777" w:rsidR="006B2B67" w:rsidRPr="006B2B67" w:rsidRDefault="006B2B67" w:rsidP="00CD4EBF">
      <w:pPr>
        <w:numPr>
          <w:ilvl w:val="0"/>
          <w:numId w:val="7"/>
        </w:numPr>
        <w:spacing w:after="0" w:line="240" w:lineRule="auto"/>
        <w:contextualSpacing/>
      </w:pPr>
      <w:r w:rsidRPr="006B2B67">
        <w:t>The conversation includes the new property tax reform law, which limits property tax increases to 3% plus new growth.</w:t>
      </w:r>
    </w:p>
    <w:p w14:paraId="69F18BBA" w14:textId="77777777" w:rsidR="006B2B67" w:rsidRPr="006B2B67" w:rsidRDefault="006B2B67" w:rsidP="00CD4EBF">
      <w:pPr>
        <w:numPr>
          <w:ilvl w:val="0"/>
          <w:numId w:val="7"/>
        </w:numPr>
        <w:spacing w:after="0" w:line="240" w:lineRule="auto"/>
        <w:contextualSpacing/>
      </w:pPr>
      <w:r w:rsidRPr="006B2B67">
        <w:t>The discussion touches on the potential challenges and opportunities presented by the new law, including the need for careful budgeting and public communication.</w:t>
      </w:r>
    </w:p>
    <w:p w14:paraId="728A5541" w14:textId="77777777" w:rsidR="006B2B67" w:rsidRPr="006B2B67" w:rsidRDefault="006B2B67" w:rsidP="00CD4EBF">
      <w:pPr>
        <w:numPr>
          <w:ilvl w:val="0"/>
          <w:numId w:val="7"/>
        </w:numPr>
        <w:spacing w:after="0" w:line="240" w:lineRule="auto"/>
        <w:contextualSpacing/>
      </w:pPr>
      <w:r w:rsidRPr="006B2B67">
        <w:t>The importance of staying informed and prepared for future legislative changes is emphasized.</w:t>
      </w:r>
    </w:p>
    <w:p w14:paraId="4B3C9C4C" w14:textId="7769AB7A" w:rsidR="006B2B67" w:rsidRPr="006B2B67" w:rsidRDefault="00CD4EBF" w:rsidP="00CD4EBF">
      <w:pPr>
        <w:numPr>
          <w:ilvl w:val="0"/>
          <w:numId w:val="8"/>
        </w:numPr>
        <w:spacing w:after="0" w:line="240" w:lineRule="auto"/>
        <w:contextualSpacing/>
      </w:pPr>
      <w:r>
        <w:t>D</w:t>
      </w:r>
      <w:r w:rsidR="006B2B67" w:rsidRPr="006B2B67">
        <w:t>iscusse</w:t>
      </w:r>
      <w:r>
        <w:t>d</w:t>
      </w:r>
      <w:r w:rsidR="006B2B67" w:rsidRPr="006B2B67">
        <w:t xml:space="preserve"> the updates to cooperative purchasing laws, which now include park districts.</w:t>
      </w:r>
    </w:p>
    <w:p w14:paraId="6F44DB96" w14:textId="77777777" w:rsidR="006B2B67" w:rsidRPr="006B2B67" w:rsidRDefault="006B2B67" w:rsidP="00CD4EBF">
      <w:pPr>
        <w:numPr>
          <w:ilvl w:val="0"/>
          <w:numId w:val="8"/>
        </w:numPr>
        <w:spacing w:after="0" w:line="240" w:lineRule="auto"/>
        <w:contextualSpacing/>
      </w:pPr>
      <w:r w:rsidRPr="006B2B67">
        <w:t>The conversation includes the benefits of cooperative purchasing for cost savings and efficiency.</w:t>
      </w:r>
    </w:p>
    <w:p w14:paraId="3FA8EA60" w14:textId="77777777" w:rsidR="006B2B67" w:rsidRPr="006B2B67" w:rsidRDefault="006B2B67" w:rsidP="00CD4EBF">
      <w:pPr>
        <w:numPr>
          <w:ilvl w:val="0"/>
          <w:numId w:val="8"/>
        </w:numPr>
        <w:spacing w:after="0" w:line="240" w:lineRule="auto"/>
        <w:contextualSpacing/>
      </w:pPr>
      <w:r w:rsidRPr="006B2B67">
        <w:t>The discussion touches on the bond election limitation, which requires public votes for bond issues over 1% of taxable valuation.</w:t>
      </w:r>
    </w:p>
    <w:p w14:paraId="4E343978" w14:textId="77777777" w:rsidR="006B2B67" w:rsidRPr="006B2B67" w:rsidRDefault="006B2B67" w:rsidP="00CD4EBF">
      <w:pPr>
        <w:numPr>
          <w:ilvl w:val="0"/>
          <w:numId w:val="8"/>
        </w:numPr>
        <w:spacing w:after="0" w:line="240" w:lineRule="auto"/>
        <w:contextualSpacing/>
      </w:pPr>
      <w:r w:rsidRPr="006B2B67">
        <w:t>The importance of understanding and complying with these new laws is emphasized to ensure smooth operations and public trust.</w:t>
      </w:r>
    </w:p>
    <w:p w14:paraId="056EF137" w14:textId="0F13586C" w:rsidR="006B2B67" w:rsidRPr="006B2B67" w:rsidRDefault="00CD4EBF" w:rsidP="00CD4EBF">
      <w:pPr>
        <w:numPr>
          <w:ilvl w:val="0"/>
          <w:numId w:val="9"/>
        </w:numPr>
        <w:spacing w:after="0" w:line="240" w:lineRule="auto"/>
      </w:pPr>
      <w:r>
        <w:t xml:space="preserve">Discussed </w:t>
      </w:r>
      <w:r w:rsidR="006B2B67" w:rsidRPr="006B2B67">
        <w:t>an update on the state park and rec budget and the impact of reduced grant funding.</w:t>
      </w:r>
    </w:p>
    <w:p w14:paraId="0C287EFC" w14:textId="77777777" w:rsidR="006B2B67" w:rsidRPr="006B2B67" w:rsidRDefault="006B2B67" w:rsidP="00CD4EBF">
      <w:pPr>
        <w:numPr>
          <w:ilvl w:val="0"/>
          <w:numId w:val="9"/>
        </w:numPr>
        <w:spacing w:after="0" w:line="240" w:lineRule="auto"/>
      </w:pPr>
      <w:r w:rsidRPr="006B2B67">
        <w:t>The conversation includes the challenges of securing funding for state programs and the need for alternative sources of revenue.</w:t>
      </w:r>
    </w:p>
    <w:p w14:paraId="089C3F46" w14:textId="77777777" w:rsidR="006B2B67" w:rsidRPr="006B2B67" w:rsidRDefault="006B2B67" w:rsidP="00CD4EBF">
      <w:pPr>
        <w:numPr>
          <w:ilvl w:val="0"/>
          <w:numId w:val="9"/>
        </w:numPr>
        <w:spacing w:after="0" w:line="240" w:lineRule="auto"/>
      </w:pPr>
      <w:r w:rsidRPr="006B2B67">
        <w:t>The discussion touches on the importance of maintaining strong relationships with state legislators and advocating for park districts.</w:t>
      </w:r>
    </w:p>
    <w:p w14:paraId="6D341CF8" w14:textId="77777777" w:rsidR="006B2B67" w:rsidRPr="006B2B67" w:rsidRDefault="006B2B67" w:rsidP="00CD4EBF">
      <w:pPr>
        <w:numPr>
          <w:ilvl w:val="0"/>
          <w:numId w:val="9"/>
        </w:numPr>
        <w:spacing w:after="0" w:line="240" w:lineRule="auto"/>
      </w:pPr>
      <w:r w:rsidRPr="006B2B67">
        <w:lastRenderedPageBreak/>
        <w:t>The importance of adaptability and innovation in funding strategies is emphasized to ensure the continued success of state programs.</w:t>
      </w:r>
    </w:p>
    <w:p w14:paraId="07CA82E1" w14:textId="3EC94CFA" w:rsidR="006B2B67" w:rsidRPr="006B2B67" w:rsidRDefault="00BB52B5" w:rsidP="00CD4EBF">
      <w:pPr>
        <w:numPr>
          <w:ilvl w:val="0"/>
          <w:numId w:val="10"/>
        </w:numPr>
        <w:spacing w:after="0" w:line="240" w:lineRule="auto"/>
      </w:pPr>
      <w:r>
        <w:t>Broc</w:t>
      </w:r>
      <w:r w:rsidR="006B2B67" w:rsidRPr="006B2B67">
        <w:t xml:space="preserve"> discusse</w:t>
      </w:r>
      <w:r>
        <w:t>d</w:t>
      </w:r>
      <w:r w:rsidR="006B2B67" w:rsidRPr="006B2B67">
        <w:t xml:space="preserve"> the updates to NDPERS and the state fire and tornado fund, including changes in administration and premiums.</w:t>
      </w:r>
    </w:p>
    <w:p w14:paraId="7F0BA789" w14:textId="77777777" w:rsidR="006B2B67" w:rsidRPr="006B2B67" w:rsidRDefault="006B2B67" w:rsidP="00CD4EBF">
      <w:pPr>
        <w:numPr>
          <w:ilvl w:val="0"/>
          <w:numId w:val="10"/>
        </w:numPr>
        <w:spacing w:after="0" w:line="240" w:lineRule="auto"/>
      </w:pPr>
      <w:r w:rsidRPr="006B2B67">
        <w:t>The conversation includes the potential impact of these changes on park districts and the need for careful planning and budgeting.</w:t>
      </w:r>
    </w:p>
    <w:p w14:paraId="7D2733A2" w14:textId="77777777" w:rsidR="006B2B67" w:rsidRPr="006B2B67" w:rsidRDefault="006B2B67" w:rsidP="00CD4EBF">
      <w:pPr>
        <w:numPr>
          <w:ilvl w:val="0"/>
          <w:numId w:val="10"/>
        </w:numPr>
        <w:spacing w:after="0" w:line="240" w:lineRule="auto"/>
      </w:pPr>
      <w:r w:rsidRPr="006B2B67">
        <w:t>The discussion touches on the importance of staying informed and prepared for future changes in these funds.</w:t>
      </w:r>
    </w:p>
    <w:p w14:paraId="63F4CF1A" w14:textId="77777777" w:rsidR="006B2B67" w:rsidRPr="006B2B67" w:rsidRDefault="006B2B67" w:rsidP="00CD4EBF">
      <w:pPr>
        <w:numPr>
          <w:ilvl w:val="0"/>
          <w:numId w:val="10"/>
        </w:numPr>
        <w:spacing w:after="0" w:line="240" w:lineRule="auto"/>
      </w:pPr>
      <w:r w:rsidRPr="006B2B67">
        <w:t>The importance of maintaining strong relationships with insurance providers and advocating for park districts is emphasized.</w:t>
      </w:r>
    </w:p>
    <w:p w14:paraId="2D156AF8" w14:textId="77777777" w:rsidR="00CD4EBF" w:rsidRDefault="00CD4EBF" w:rsidP="00CD4EBF">
      <w:pPr>
        <w:spacing w:after="0" w:line="240" w:lineRule="auto"/>
        <w:rPr>
          <w:b/>
          <w:bCs/>
        </w:rPr>
      </w:pPr>
    </w:p>
    <w:p w14:paraId="32842325" w14:textId="1068167D" w:rsidR="00CD4EBF" w:rsidRDefault="00CD4EBF" w:rsidP="00CD4EBF">
      <w:pPr>
        <w:spacing w:after="0" w:line="240" w:lineRule="auto"/>
        <w:rPr>
          <w:b/>
          <w:bCs/>
        </w:rPr>
      </w:pPr>
      <w:r>
        <w:rPr>
          <w:b/>
          <w:bCs/>
        </w:rPr>
        <w:t>Other:</w:t>
      </w:r>
    </w:p>
    <w:p w14:paraId="01B6408D" w14:textId="44AD3CD8" w:rsidR="009C1A63" w:rsidRPr="008978EF" w:rsidRDefault="00E13A08" w:rsidP="00CD4EBF">
      <w:pPr>
        <w:spacing w:after="0" w:line="240" w:lineRule="auto"/>
      </w:pPr>
      <w:r w:rsidRPr="008978EF">
        <w:t>Susan reminded</w:t>
      </w:r>
      <w:r w:rsidR="008978EF" w:rsidRPr="008978EF">
        <w:t xml:space="preserve"> us</w:t>
      </w:r>
      <w:r w:rsidR="009C1A63" w:rsidRPr="008978EF">
        <w:t xml:space="preserve"> of the board elections coming up.</w:t>
      </w:r>
    </w:p>
    <w:p w14:paraId="41B9FF06" w14:textId="4503F95E" w:rsidR="006B2B67" w:rsidRPr="006B2B67" w:rsidRDefault="006B2B67" w:rsidP="00CD4EBF">
      <w:pPr>
        <w:spacing w:after="0" w:line="240" w:lineRule="auto"/>
      </w:pPr>
      <w:r w:rsidRPr="006B2B67">
        <w:t xml:space="preserve">NRPA Conference </w:t>
      </w:r>
    </w:p>
    <w:p w14:paraId="17795635" w14:textId="00DE349E" w:rsidR="006B2B67" w:rsidRPr="006B2B67" w:rsidRDefault="005811A8" w:rsidP="00CD4EBF">
      <w:pPr>
        <w:numPr>
          <w:ilvl w:val="0"/>
          <w:numId w:val="11"/>
        </w:numPr>
        <w:spacing w:after="0" w:line="240" w:lineRule="auto"/>
      </w:pPr>
      <w:r>
        <w:t>Commissioner Deutsch d</w:t>
      </w:r>
      <w:r w:rsidR="006B2B67" w:rsidRPr="006B2B67">
        <w:t>iscus</w:t>
      </w:r>
      <w:r>
        <w:t>sed</w:t>
      </w:r>
      <w:r w:rsidR="006B2B67" w:rsidRPr="006B2B67">
        <w:t xml:space="preserve"> the importance of commissioner participation in the NRPA Conference.</w:t>
      </w:r>
    </w:p>
    <w:p w14:paraId="598DEB49" w14:textId="77777777" w:rsidR="00A25221" w:rsidRDefault="00A25221"/>
    <w:p w14:paraId="236583F1" w14:textId="77777777" w:rsidR="002C3856" w:rsidRDefault="002C3856"/>
    <w:p w14:paraId="3B3AB47F" w14:textId="77777777" w:rsidR="002C3856" w:rsidRPr="006B2B67" w:rsidRDefault="002C3856" w:rsidP="002C3856">
      <w:pPr>
        <w:spacing w:after="0" w:line="240" w:lineRule="auto"/>
        <w:contextualSpacing/>
        <w:rPr>
          <w:b/>
          <w:bCs/>
        </w:rPr>
      </w:pPr>
      <w:r w:rsidRPr="006B2B67">
        <w:rPr>
          <w:b/>
          <w:bCs/>
        </w:rPr>
        <w:t>Action Items</w:t>
      </w:r>
    </w:p>
    <w:p w14:paraId="562B3D5C" w14:textId="77777777" w:rsidR="002C3856" w:rsidRPr="006B2B67" w:rsidRDefault="002C3856" w:rsidP="002C3856">
      <w:pPr>
        <w:numPr>
          <w:ilvl w:val="0"/>
          <w:numId w:val="1"/>
        </w:numPr>
        <w:spacing w:after="0" w:line="240" w:lineRule="auto"/>
        <w:contextualSpacing/>
      </w:pPr>
      <w:r w:rsidRPr="006B2B67">
        <w:t>[ ] Confirm NRPA national conference attendance for commissioners and key staff.</w:t>
      </w:r>
    </w:p>
    <w:p w14:paraId="53DDC85D" w14:textId="77777777" w:rsidR="002C3856" w:rsidRPr="006B2B67" w:rsidRDefault="002C3856" w:rsidP="002C3856">
      <w:pPr>
        <w:numPr>
          <w:ilvl w:val="0"/>
          <w:numId w:val="1"/>
        </w:numPr>
        <w:spacing w:after="0" w:line="240" w:lineRule="auto"/>
        <w:contextualSpacing/>
      </w:pPr>
      <w:r w:rsidRPr="006B2B67">
        <w:t>[ ] Incorporate feedback and finalize the new board member orientation document.</w:t>
      </w:r>
    </w:p>
    <w:p w14:paraId="7E5C7EBC" w14:textId="77777777" w:rsidR="002C3856" w:rsidRPr="006B2B67" w:rsidRDefault="002C3856" w:rsidP="002C3856">
      <w:pPr>
        <w:numPr>
          <w:ilvl w:val="0"/>
          <w:numId w:val="1"/>
        </w:numPr>
        <w:spacing w:after="0" w:line="240" w:lineRule="auto"/>
        <w:contextualSpacing/>
      </w:pPr>
      <w:r w:rsidRPr="006B2B67">
        <w:t>[ ] Reach out to Jeff to review the public comment policy for compliance with recent legislation.</w:t>
      </w:r>
    </w:p>
    <w:p w14:paraId="3451A52E" w14:textId="77777777" w:rsidR="002C3856" w:rsidRDefault="002C3856"/>
    <w:sectPr w:rsidR="002C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CA5"/>
    <w:multiLevelType w:val="multilevel"/>
    <w:tmpl w:val="010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6627"/>
    <w:multiLevelType w:val="multilevel"/>
    <w:tmpl w:val="630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134F"/>
    <w:multiLevelType w:val="multilevel"/>
    <w:tmpl w:val="CA8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C1008"/>
    <w:multiLevelType w:val="multilevel"/>
    <w:tmpl w:val="793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341DC"/>
    <w:multiLevelType w:val="multilevel"/>
    <w:tmpl w:val="9CB0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C71C9"/>
    <w:multiLevelType w:val="multilevel"/>
    <w:tmpl w:val="E38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61C4B"/>
    <w:multiLevelType w:val="multilevel"/>
    <w:tmpl w:val="5E3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A64C6"/>
    <w:multiLevelType w:val="multilevel"/>
    <w:tmpl w:val="B08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754BA"/>
    <w:multiLevelType w:val="multilevel"/>
    <w:tmpl w:val="564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B4759"/>
    <w:multiLevelType w:val="multilevel"/>
    <w:tmpl w:val="A73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05BD5"/>
    <w:multiLevelType w:val="multilevel"/>
    <w:tmpl w:val="6838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D1D9D"/>
    <w:multiLevelType w:val="hybridMultilevel"/>
    <w:tmpl w:val="AD78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1396">
    <w:abstractNumId w:val="9"/>
  </w:num>
  <w:num w:numId="2" w16cid:durableId="1313827402">
    <w:abstractNumId w:val="5"/>
  </w:num>
  <w:num w:numId="3" w16cid:durableId="2052487332">
    <w:abstractNumId w:val="8"/>
  </w:num>
  <w:num w:numId="4" w16cid:durableId="415253945">
    <w:abstractNumId w:val="2"/>
  </w:num>
  <w:num w:numId="5" w16cid:durableId="763383402">
    <w:abstractNumId w:val="1"/>
  </w:num>
  <w:num w:numId="6" w16cid:durableId="718671829">
    <w:abstractNumId w:val="0"/>
  </w:num>
  <w:num w:numId="7" w16cid:durableId="395250632">
    <w:abstractNumId w:val="3"/>
  </w:num>
  <w:num w:numId="8" w16cid:durableId="885727149">
    <w:abstractNumId w:val="7"/>
  </w:num>
  <w:num w:numId="9" w16cid:durableId="1667436405">
    <w:abstractNumId w:val="10"/>
  </w:num>
  <w:num w:numId="10" w16cid:durableId="1720544573">
    <w:abstractNumId w:val="6"/>
  </w:num>
  <w:num w:numId="11" w16cid:durableId="399791033">
    <w:abstractNumId w:val="4"/>
  </w:num>
  <w:num w:numId="12" w16cid:durableId="1832216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67"/>
    <w:rsid w:val="001978D4"/>
    <w:rsid w:val="001A1589"/>
    <w:rsid w:val="0029168B"/>
    <w:rsid w:val="002C3856"/>
    <w:rsid w:val="00343441"/>
    <w:rsid w:val="0034673B"/>
    <w:rsid w:val="00412784"/>
    <w:rsid w:val="0045743E"/>
    <w:rsid w:val="005811A8"/>
    <w:rsid w:val="005D262D"/>
    <w:rsid w:val="00602BA7"/>
    <w:rsid w:val="006442A1"/>
    <w:rsid w:val="006B2B67"/>
    <w:rsid w:val="00721957"/>
    <w:rsid w:val="007C3331"/>
    <w:rsid w:val="008826B6"/>
    <w:rsid w:val="008978EF"/>
    <w:rsid w:val="008F4949"/>
    <w:rsid w:val="008F527D"/>
    <w:rsid w:val="0099050B"/>
    <w:rsid w:val="009C1A63"/>
    <w:rsid w:val="009E2738"/>
    <w:rsid w:val="00A25221"/>
    <w:rsid w:val="00A301FF"/>
    <w:rsid w:val="00A5655D"/>
    <w:rsid w:val="00A613D2"/>
    <w:rsid w:val="00B23AFD"/>
    <w:rsid w:val="00BB52B5"/>
    <w:rsid w:val="00BC5F99"/>
    <w:rsid w:val="00CC45A4"/>
    <w:rsid w:val="00CD4EBF"/>
    <w:rsid w:val="00CE5337"/>
    <w:rsid w:val="00CE625D"/>
    <w:rsid w:val="00D4709D"/>
    <w:rsid w:val="00D64C35"/>
    <w:rsid w:val="00D81617"/>
    <w:rsid w:val="00DA242C"/>
    <w:rsid w:val="00DB0AA7"/>
    <w:rsid w:val="00E13A08"/>
    <w:rsid w:val="00ED62CA"/>
    <w:rsid w:val="00F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C820"/>
  <w15:chartTrackingRefBased/>
  <w15:docId w15:val="{5C840028-8C27-4FF8-961D-FEE3BBC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B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B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B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2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5f471-3027-4b1e-a1f3-99f97dc91e82" xsi:nil="true"/>
    <lcf76f155ced4ddcb4097134ff3c332f xmlns="b14c146b-a704-4f5a-82ff-c612480c3f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8532ED265740A8BF9D05EA8B6E16" ma:contentTypeVersion="12" ma:contentTypeDescription="Create a new document." ma:contentTypeScope="" ma:versionID="cacb9d4cc4d9e87a56df49b58fae9c9b">
  <xsd:schema xmlns:xsd="http://www.w3.org/2001/XMLSchema" xmlns:xs="http://www.w3.org/2001/XMLSchema" xmlns:p="http://schemas.microsoft.com/office/2006/metadata/properties" xmlns:ns2="b14c146b-a704-4f5a-82ff-c612480c3fd1" xmlns:ns3="b885f471-3027-4b1e-a1f3-99f97dc91e82" targetNamespace="http://schemas.microsoft.com/office/2006/metadata/properties" ma:root="true" ma:fieldsID="0cabacae1973a56e04a84431154d9a92" ns2:_="" ns3:_="">
    <xsd:import namespace="b14c146b-a704-4f5a-82ff-c612480c3fd1"/>
    <xsd:import namespace="b885f471-3027-4b1e-a1f3-99f97dc9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c146b-a704-4f5a-82ff-c612480c3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666560-41a3-40fc-9d39-6f17ef96c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f471-3027-4b1e-a1f3-99f97dc91e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d82535-a84f-42e9-be00-08f89f45cdb8}" ma:internalName="TaxCatchAll" ma:showField="CatchAllData" ma:web="8469b98e-09e7-4dc7-9021-040987cf3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217EB-E8EA-49EF-B7E9-02B68007565F}">
  <ds:schemaRefs>
    <ds:schemaRef ds:uri="http://schemas.microsoft.com/office/2006/metadata/properties"/>
    <ds:schemaRef ds:uri="http://schemas.microsoft.com/office/infopath/2007/PartnerControls"/>
    <ds:schemaRef ds:uri="b885f471-3027-4b1e-a1f3-99f97dc91e82"/>
    <ds:schemaRef ds:uri="b14c146b-a704-4f5a-82ff-c612480c3fd1"/>
  </ds:schemaRefs>
</ds:datastoreItem>
</file>

<file path=customXml/itemProps2.xml><?xml version="1.0" encoding="utf-8"?>
<ds:datastoreItem xmlns:ds="http://schemas.openxmlformats.org/officeDocument/2006/customXml" ds:itemID="{F6039524-5DE7-47A1-AE75-83549F0D4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366CA-DD66-4E0C-8C11-689E918D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c146b-a704-4f5a-82ff-c612480c3fd1"/>
    <ds:schemaRef ds:uri="b885f471-3027-4b1e-a1f3-99f97dc9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Johnson</dc:creator>
  <cp:keywords/>
  <dc:description/>
  <cp:lastModifiedBy>Carmen Johnson</cp:lastModifiedBy>
  <cp:revision>38</cp:revision>
  <dcterms:created xsi:type="dcterms:W3CDTF">2025-05-28T14:50:00Z</dcterms:created>
  <dcterms:modified xsi:type="dcterms:W3CDTF">2025-05-28T17:48:00Z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0x01010019F58532ED265740A8BF9D05EA8B6E16</vt:lpwstr>
  </property>
  <property fmtid="{D5CDD505-2E9C-101B-9397-08002B2CF9AE}" pid="3" name="MediaServiceImageTags">
    <vt:lpwstr/>
  </property>
</Properties>
</file>